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0B" w:rsidRDefault="0052450B" w:rsidP="0052450B">
      <w:pPr>
        <w:jc w:val="both"/>
        <w:rPr>
          <w:rFonts w:asciiTheme="minorHAnsi" w:hAnsiTheme="minorHAnsi" w:cs="Calibri"/>
          <w:b/>
        </w:rPr>
      </w:pPr>
    </w:p>
    <w:p w:rsidR="006A7ED0" w:rsidRPr="006A7ED0" w:rsidRDefault="006A7ED0" w:rsidP="006A7ED0">
      <w:pPr>
        <w:jc w:val="both"/>
        <w:rPr>
          <w:rFonts w:asciiTheme="minorHAnsi" w:hAnsiTheme="minorHAnsi" w:cs="Calibri"/>
          <w:b/>
          <w:lang w:val="eu-ES"/>
        </w:rPr>
      </w:pPr>
      <w:r w:rsidRPr="006A7ED0">
        <w:rPr>
          <w:rFonts w:asciiTheme="minorHAnsi" w:hAnsiTheme="minorHAnsi"/>
          <w:b/>
          <w:lang w:val="eu-ES"/>
        </w:rPr>
        <w:t>E</w:t>
      </w:r>
      <w:r>
        <w:rPr>
          <w:rFonts w:asciiTheme="minorHAnsi" w:hAnsiTheme="minorHAnsi"/>
          <w:b/>
          <w:lang w:val="eu-ES"/>
        </w:rPr>
        <w:t>uropako 679/16 Erregelamendua, i</w:t>
      </w:r>
      <w:r w:rsidRPr="006A7ED0">
        <w:rPr>
          <w:rFonts w:asciiTheme="minorHAnsi" w:hAnsiTheme="minorHAnsi"/>
          <w:b/>
          <w:lang w:val="eu-ES"/>
        </w:rPr>
        <w:t xml:space="preserve">zaera pertsonaleko datuak babesteari buruzkoa: </w:t>
      </w:r>
    </w:p>
    <w:p w:rsidR="006A7ED0" w:rsidRPr="006A7ED0" w:rsidRDefault="006A7ED0" w:rsidP="006A7ED0">
      <w:pPr>
        <w:jc w:val="both"/>
        <w:rPr>
          <w:rFonts w:asciiTheme="minorHAnsi" w:hAnsiTheme="minorHAnsi" w:cs="Calibri"/>
          <w:lang w:val="eu-ES"/>
        </w:rPr>
      </w:pPr>
    </w:p>
    <w:p w:rsidR="006A7ED0" w:rsidRPr="006A7ED0" w:rsidRDefault="006A7ED0" w:rsidP="006A7ED0">
      <w:pPr>
        <w:jc w:val="both"/>
        <w:rPr>
          <w:rFonts w:asciiTheme="minorHAnsi" w:hAnsiTheme="minorHAnsi" w:cs="Calibri"/>
          <w:lang w:val="eu-ES"/>
        </w:rPr>
      </w:pPr>
      <w:r w:rsidRPr="006A7ED0">
        <w:rPr>
          <w:rFonts w:asciiTheme="minorHAnsi" w:hAnsiTheme="minorHAnsi"/>
          <w:lang w:val="eu-ES"/>
        </w:rPr>
        <w:t>Arduraduna: Identitatea: BIZKAIKOA EPEF, IFK: Q4800720G,</w:t>
      </w:r>
      <w:r>
        <w:rPr>
          <w:rFonts w:asciiTheme="minorHAnsi" w:hAnsiTheme="minorHAnsi"/>
          <w:lang w:val="eu-ES"/>
        </w:rPr>
        <w:t xml:space="preserve"> </w:t>
      </w:r>
      <w:r w:rsidRPr="006A7ED0">
        <w:rPr>
          <w:rFonts w:asciiTheme="minorHAnsi" w:hAnsiTheme="minorHAnsi"/>
          <w:lang w:val="eu-ES"/>
        </w:rPr>
        <w:t>Sozietatea</w:t>
      </w:r>
      <w:r>
        <w:rPr>
          <w:rFonts w:asciiTheme="minorHAnsi" w:hAnsiTheme="minorHAnsi"/>
          <w:lang w:val="eu-ES"/>
        </w:rPr>
        <w:t xml:space="preserve">ren egoitza: </w:t>
      </w:r>
      <w:proofErr w:type="spellStart"/>
      <w:r>
        <w:rPr>
          <w:rFonts w:asciiTheme="minorHAnsi" w:hAnsiTheme="minorHAnsi"/>
          <w:lang w:val="eu-ES"/>
        </w:rPr>
        <w:t>Mª</w:t>
      </w:r>
      <w:proofErr w:type="spellEnd"/>
      <w:r>
        <w:rPr>
          <w:rFonts w:asciiTheme="minorHAnsi" w:hAnsiTheme="minorHAnsi"/>
          <w:lang w:val="eu-ES"/>
        </w:rPr>
        <w:t xml:space="preserve"> </w:t>
      </w:r>
      <w:proofErr w:type="spellStart"/>
      <w:r>
        <w:rPr>
          <w:rFonts w:asciiTheme="minorHAnsi" w:hAnsiTheme="minorHAnsi"/>
          <w:lang w:val="eu-ES"/>
        </w:rPr>
        <w:t>Díaz</w:t>
      </w:r>
      <w:proofErr w:type="spellEnd"/>
      <w:r>
        <w:rPr>
          <w:rFonts w:asciiTheme="minorHAnsi" w:hAnsiTheme="minorHAnsi"/>
          <w:lang w:val="eu-ES"/>
        </w:rPr>
        <w:t xml:space="preserve"> de Haro 11-1º,</w:t>
      </w:r>
      <w:r w:rsidRPr="006A7ED0">
        <w:rPr>
          <w:rFonts w:asciiTheme="minorHAnsi" w:hAnsiTheme="minorHAnsi"/>
          <w:lang w:val="eu-ES"/>
        </w:rPr>
        <w:t xml:space="preserve"> 48013</w:t>
      </w:r>
      <w:r>
        <w:rPr>
          <w:rFonts w:asciiTheme="minorHAnsi" w:hAnsiTheme="minorHAnsi"/>
          <w:lang w:val="eu-ES"/>
        </w:rPr>
        <w:t xml:space="preserve"> - </w:t>
      </w:r>
      <w:r w:rsidRPr="006A7ED0">
        <w:rPr>
          <w:rFonts w:asciiTheme="minorHAnsi" w:hAnsiTheme="minorHAnsi"/>
          <w:lang w:val="eu-ES"/>
        </w:rPr>
        <w:t>Bilbo. Telefonoa:</w:t>
      </w:r>
      <w:r>
        <w:rPr>
          <w:rFonts w:asciiTheme="minorHAnsi" w:hAnsiTheme="minorHAnsi"/>
          <w:lang w:val="eu-ES"/>
        </w:rPr>
        <w:t xml:space="preserve"> 944066341. </w:t>
      </w:r>
      <w:r w:rsidRPr="006A7ED0">
        <w:rPr>
          <w:rFonts w:asciiTheme="minorHAnsi" w:hAnsiTheme="minorHAnsi"/>
          <w:lang w:val="eu-ES"/>
        </w:rPr>
        <w:t xml:space="preserve">Posta elektronikoa: </w:t>
      </w:r>
      <w:proofErr w:type="spellStart"/>
      <w:r w:rsidRPr="006A7ED0">
        <w:rPr>
          <w:rFonts w:asciiTheme="minorHAnsi" w:hAnsiTheme="minorHAnsi"/>
          <w:lang w:val="eu-ES"/>
        </w:rPr>
        <w:t>dpo@bizkaia.eus</w:t>
      </w:r>
      <w:proofErr w:type="spellEnd"/>
      <w:r>
        <w:rPr>
          <w:rFonts w:asciiTheme="minorHAnsi" w:hAnsiTheme="minorHAnsi"/>
          <w:lang w:val="eu-ES"/>
        </w:rPr>
        <w:t>.</w:t>
      </w:r>
    </w:p>
    <w:p w:rsidR="006A7ED0" w:rsidRPr="006A7ED0" w:rsidRDefault="006A7ED0" w:rsidP="006A7ED0">
      <w:pPr>
        <w:jc w:val="both"/>
        <w:rPr>
          <w:rFonts w:asciiTheme="minorHAnsi" w:hAnsiTheme="minorHAnsi" w:cs="Calibri"/>
          <w:lang w:val="eu-ES"/>
        </w:rPr>
      </w:pPr>
    </w:p>
    <w:p w:rsidR="006A7ED0" w:rsidRDefault="006A7ED0" w:rsidP="006A7ED0">
      <w:pPr>
        <w:jc w:val="both"/>
        <w:rPr>
          <w:rFonts w:asciiTheme="minorHAnsi" w:hAnsiTheme="minorHAnsi"/>
          <w:lang w:val="eu-ES"/>
        </w:rPr>
      </w:pPr>
      <w:r w:rsidRPr="006A7ED0">
        <w:rPr>
          <w:rFonts w:asciiTheme="minorHAnsi" w:hAnsiTheme="minorHAnsi"/>
          <w:lang w:val="eu-ES"/>
        </w:rPr>
        <w:t>Erakundearen izenean, ematen dizkiguzun datu pertsonalen tratamendua egiten dugu, gure zerbitzu eta jarduerekin lotutako publizitatea bidaltzeko, edozein bidetatik (postaz, emailez edo telefonoz), eta gure entitateak antolatzen dituen ekitaldietara gonbidatzeko. Emandako datu horiek gorde egingo dira, bidalketa gehiagorik ez egiteko eskatzen ez duzun bitartean. Datuak ez zaizkie hirugarrenei lagako, legezko betebeharra dagoenean izan ezik. Zure eskubideak erabili ditzakezu: Datu pertsonaletan sartzea, datuak zuzendu eta kentzea, haien tratamendua mugatzea, eramangarritasunerako eskubidea, edo tratamenduari aurka egitekoa.</w:t>
      </w:r>
    </w:p>
    <w:p w:rsidR="006A7ED0" w:rsidRDefault="006A7ED0" w:rsidP="006A7ED0">
      <w:pPr>
        <w:jc w:val="both"/>
        <w:rPr>
          <w:rFonts w:asciiTheme="minorHAnsi" w:hAnsiTheme="minorHAnsi" w:cs="Calibri"/>
          <w:lang w:val="eu-ES"/>
        </w:rPr>
      </w:pPr>
    </w:p>
    <w:p w:rsidR="006A7ED0" w:rsidRPr="006A7ED0" w:rsidRDefault="006A7ED0" w:rsidP="006A7ED0">
      <w:pPr>
        <w:pStyle w:val="Prrafodelista"/>
        <w:numPr>
          <w:ilvl w:val="0"/>
          <w:numId w:val="2"/>
        </w:numPr>
        <w:jc w:val="both"/>
        <w:rPr>
          <w:rFonts w:asciiTheme="minorHAnsi" w:hAnsiTheme="minorHAnsi" w:cs="Calibri"/>
          <w:lang w:val="eu-ES"/>
        </w:rPr>
      </w:pPr>
      <w:r w:rsidRPr="006A7ED0">
        <w:rPr>
          <w:rFonts w:asciiTheme="minorHAnsi" w:hAnsiTheme="minorHAnsi" w:cs="Calibri"/>
          <w:lang w:val="eu-ES"/>
        </w:rPr>
        <w:t xml:space="preserve">Baimena ematen dut </w:t>
      </w:r>
      <w:proofErr w:type="spellStart"/>
      <w:r w:rsidRPr="006A7ED0">
        <w:rPr>
          <w:rFonts w:asciiTheme="minorHAnsi" w:hAnsiTheme="minorHAnsi" w:cs="Calibri"/>
          <w:lang w:val="eu-ES"/>
        </w:rPr>
        <w:t>BIZKAIKOAk</w:t>
      </w:r>
      <w:proofErr w:type="spellEnd"/>
      <w:r w:rsidRPr="006A7ED0">
        <w:rPr>
          <w:rFonts w:asciiTheme="minorHAnsi" w:hAnsiTheme="minorHAnsi" w:cs="Calibri"/>
          <w:lang w:val="eu-ES"/>
        </w:rPr>
        <w:t xml:space="preserve"> FORU ERAKUNDE PUBLIKOA, </w:t>
      </w:r>
      <w:r>
        <w:rPr>
          <w:rFonts w:asciiTheme="minorHAnsi" w:hAnsiTheme="minorHAnsi" w:cs="Calibri"/>
          <w:lang w:val="eu-ES"/>
        </w:rPr>
        <w:t>(</w:t>
      </w:r>
      <w:r w:rsidRPr="006A7ED0">
        <w:rPr>
          <w:rFonts w:asciiTheme="minorHAnsi" w:hAnsiTheme="minorHAnsi" w:cs="Calibri"/>
          <w:lang w:val="eu-ES"/>
        </w:rPr>
        <w:t>LA ENCARTADA FABRIKA-MUSEOAREN KUDEATZAILEA) haren zerbitzu, berri, jarduera eta ekitaldiei buruzko jakinarazpenak bidal ditzadan, edozein bidetatik.</w:t>
      </w:r>
    </w:p>
    <w:p w:rsidR="006A7ED0" w:rsidRPr="006A7ED0" w:rsidRDefault="006A7ED0" w:rsidP="006A7ED0">
      <w:pPr>
        <w:jc w:val="both"/>
        <w:rPr>
          <w:rFonts w:asciiTheme="minorHAnsi" w:hAnsiTheme="minorHAnsi" w:cs="Calibri"/>
          <w:lang w:val="eu-ES"/>
        </w:rPr>
      </w:pPr>
    </w:p>
    <w:p w:rsidR="006A7ED0" w:rsidRPr="00D007BE" w:rsidRDefault="006A7ED0" w:rsidP="006A7ED0">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Pr>
          <w:rFonts w:asciiTheme="minorHAnsi" w:hAnsiTheme="minorHAnsi"/>
        </w:rPr>
        <w:t>BIDALI</w:t>
      </w:r>
    </w:p>
    <w:p w:rsidR="006A7ED0" w:rsidRDefault="006A7ED0" w:rsidP="006A7ED0">
      <w:pPr>
        <w:jc w:val="both"/>
        <w:rPr>
          <w:rFonts w:asciiTheme="minorHAnsi" w:hAnsiTheme="minorHAnsi"/>
          <w:b/>
          <w:color w:val="0070C0"/>
        </w:rPr>
      </w:pPr>
    </w:p>
    <w:p w:rsidR="006A7ED0" w:rsidRDefault="006A7ED0" w:rsidP="0052450B">
      <w:pPr>
        <w:jc w:val="both"/>
        <w:rPr>
          <w:rFonts w:asciiTheme="minorHAnsi" w:hAnsiTheme="minorHAnsi" w:cs="Calibri"/>
          <w:b/>
        </w:rPr>
      </w:pPr>
    </w:p>
    <w:p w:rsidR="006A7ED0" w:rsidRDefault="006A7ED0" w:rsidP="0052450B">
      <w:pPr>
        <w:jc w:val="both"/>
        <w:rPr>
          <w:rFonts w:asciiTheme="minorHAnsi" w:hAnsiTheme="minorHAnsi" w:cs="Calibri"/>
          <w:b/>
        </w:rPr>
      </w:pPr>
    </w:p>
    <w:p w:rsidR="006A7ED0" w:rsidRDefault="006A7ED0">
      <w:pPr>
        <w:spacing w:after="200" w:line="276" w:lineRule="auto"/>
        <w:rPr>
          <w:rFonts w:asciiTheme="minorHAnsi" w:hAnsiTheme="minorHAnsi" w:cs="Calibri"/>
          <w:b/>
        </w:rPr>
      </w:pPr>
      <w:r>
        <w:rPr>
          <w:rFonts w:asciiTheme="minorHAnsi" w:hAnsiTheme="minorHAnsi" w:cs="Calibri"/>
          <w:b/>
        </w:rPr>
        <w:br w:type="page"/>
      </w:r>
    </w:p>
    <w:p w:rsidR="006A7ED0" w:rsidRDefault="006A7ED0" w:rsidP="0052450B">
      <w:pPr>
        <w:jc w:val="both"/>
        <w:rPr>
          <w:rFonts w:asciiTheme="minorHAnsi" w:hAnsiTheme="minorHAnsi" w:cs="Calibri"/>
          <w:b/>
        </w:rPr>
      </w:pPr>
    </w:p>
    <w:p w:rsidR="0052450B" w:rsidRPr="00D007BE" w:rsidRDefault="0052450B" w:rsidP="0052450B">
      <w:pPr>
        <w:jc w:val="both"/>
        <w:rPr>
          <w:rFonts w:asciiTheme="minorHAnsi" w:hAnsiTheme="minorHAnsi" w:cs="Calibri"/>
          <w:b/>
        </w:rPr>
      </w:pPr>
      <w:r w:rsidRPr="00D007BE">
        <w:rPr>
          <w:rFonts w:asciiTheme="minorHAnsi" w:hAnsiTheme="minorHAnsi" w:cs="Calibri"/>
          <w:b/>
        </w:rPr>
        <w:t xml:space="preserve">Reglamento Europeo 679/16 de Protección de Datos de Carácter Personal: </w:t>
      </w:r>
    </w:p>
    <w:p w:rsidR="0052450B" w:rsidRPr="00D007BE" w:rsidRDefault="0052450B" w:rsidP="0052450B">
      <w:pPr>
        <w:jc w:val="both"/>
        <w:rPr>
          <w:rFonts w:asciiTheme="minorHAnsi" w:hAnsiTheme="minorHAnsi" w:cs="Calibri"/>
        </w:rPr>
      </w:pPr>
    </w:p>
    <w:p w:rsidR="0052450B" w:rsidRPr="00D007BE" w:rsidRDefault="0052450B" w:rsidP="0052450B">
      <w:pPr>
        <w:jc w:val="both"/>
        <w:rPr>
          <w:rFonts w:asciiTheme="minorHAnsi" w:hAnsiTheme="minorHAnsi" w:cs="Calibri"/>
        </w:rPr>
      </w:pPr>
      <w:r w:rsidRPr="00145F70">
        <w:rPr>
          <w:rFonts w:asciiTheme="minorHAnsi" w:hAnsiTheme="minorHAnsi" w:cs="Calibri"/>
        </w:rPr>
        <w:t>Respons</w:t>
      </w:r>
      <w:r w:rsidR="008775F6" w:rsidRPr="00145F70">
        <w:rPr>
          <w:rFonts w:asciiTheme="minorHAnsi" w:hAnsiTheme="minorHAnsi" w:cs="Calibri"/>
        </w:rPr>
        <w:t>able:</w:t>
      </w:r>
      <w:r w:rsidR="008775F6">
        <w:rPr>
          <w:rFonts w:asciiTheme="minorHAnsi" w:hAnsiTheme="minorHAnsi" w:cs="Calibri"/>
        </w:rPr>
        <w:t xml:space="preserve"> Identidad: BIZKAIKOA EPEF</w:t>
      </w:r>
      <w:r w:rsidRPr="00D007BE">
        <w:rPr>
          <w:rFonts w:asciiTheme="minorHAnsi" w:hAnsiTheme="minorHAnsi" w:cs="Calibri"/>
        </w:rPr>
        <w:t>, CIF: Q4</w:t>
      </w:r>
      <w:r w:rsidR="00145F70">
        <w:rPr>
          <w:rFonts w:asciiTheme="minorHAnsi" w:hAnsiTheme="minorHAnsi" w:cs="Calibri"/>
        </w:rPr>
        <w:t>800720G, Domicilio social: Mª Dí</w:t>
      </w:r>
      <w:r w:rsidRPr="00D007BE">
        <w:rPr>
          <w:rFonts w:asciiTheme="minorHAnsi" w:hAnsiTheme="minorHAnsi" w:cs="Calibri"/>
        </w:rPr>
        <w:t>az de Haro 1</w:t>
      </w:r>
      <w:r>
        <w:rPr>
          <w:rFonts w:asciiTheme="minorHAnsi" w:hAnsiTheme="minorHAnsi" w:cs="Calibri"/>
        </w:rPr>
        <w:t>1</w:t>
      </w:r>
      <w:r w:rsidRPr="00D007BE">
        <w:rPr>
          <w:rFonts w:asciiTheme="minorHAnsi" w:hAnsiTheme="minorHAnsi" w:cs="Calibri"/>
        </w:rPr>
        <w:t xml:space="preserve"> 1ª de Bilbao, Teléfono: </w:t>
      </w:r>
      <w:r w:rsidR="008775F6">
        <w:rPr>
          <w:rFonts w:asciiTheme="minorHAnsi" w:hAnsiTheme="minorHAnsi" w:cs="Calibri"/>
        </w:rPr>
        <w:t xml:space="preserve">944066341, </w:t>
      </w:r>
      <w:r w:rsidRPr="00D007BE">
        <w:rPr>
          <w:rFonts w:asciiTheme="minorHAnsi" w:hAnsiTheme="minorHAnsi" w:cs="Calibri"/>
        </w:rPr>
        <w:t>Correo elect</w:t>
      </w:r>
      <w:r w:rsidR="008775F6">
        <w:rPr>
          <w:rFonts w:asciiTheme="minorHAnsi" w:hAnsiTheme="minorHAnsi" w:cs="Calibri"/>
        </w:rPr>
        <w:t>rónico</w:t>
      </w:r>
      <w:r w:rsidRPr="00D007BE">
        <w:rPr>
          <w:rFonts w:asciiTheme="minorHAnsi" w:hAnsiTheme="minorHAnsi" w:cs="Calibri"/>
        </w:rPr>
        <w:t xml:space="preserve">: </w:t>
      </w:r>
      <w:proofErr w:type="spellStart"/>
      <w:r>
        <w:rPr>
          <w:rFonts w:asciiTheme="minorHAnsi" w:hAnsiTheme="minorHAnsi" w:cs="Calibri"/>
        </w:rPr>
        <w:t>dpo</w:t>
      </w:r>
      <w:r w:rsidRPr="00D007BE">
        <w:rPr>
          <w:rFonts w:asciiTheme="minorHAnsi" w:hAnsiTheme="minorHAnsi" w:cs="Calibri"/>
        </w:rPr>
        <w:t>@bizkaia.eus</w:t>
      </w:r>
      <w:proofErr w:type="spellEnd"/>
      <w:r w:rsidR="008775F6">
        <w:rPr>
          <w:rFonts w:asciiTheme="minorHAnsi" w:hAnsiTheme="minorHAnsi" w:cs="Calibri"/>
        </w:rPr>
        <w:t>.</w:t>
      </w:r>
    </w:p>
    <w:p w:rsidR="0052450B" w:rsidRPr="00D007BE" w:rsidRDefault="0052450B" w:rsidP="0052450B">
      <w:pPr>
        <w:jc w:val="both"/>
        <w:rPr>
          <w:rFonts w:asciiTheme="minorHAnsi" w:hAnsiTheme="minorHAnsi" w:cs="Calibri"/>
        </w:rPr>
      </w:pPr>
    </w:p>
    <w:p w:rsidR="0052450B" w:rsidRDefault="0052450B" w:rsidP="0052450B">
      <w:pPr>
        <w:jc w:val="both"/>
        <w:rPr>
          <w:rFonts w:asciiTheme="minorHAnsi" w:hAnsiTheme="minorHAnsi" w:cs="Calibri"/>
        </w:rPr>
      </w:pPr>
      <w:r>
        <w:rPr>
          <w:rFonts w:asciiTheme="minorHAnsi" w:hAnsiTheme="minorHAnsi" w:cs="Calibri"/>
        </w:rPr>
        <w:t>T</w:t>
      </w:r>
      <w:r w:rsidRPr="00D007BE">
        <w:rPr>
          <w:rFonts w:asciiTheme="minorHAnsi" w:hAnsiTheme="minorHAnsi" w:cs="Calibri"/>
        </w:rPr>
        <w:t xml:space="preserve">ratamos </w:t>
      </w:r>
      <w:r>
        <w:rPr>
          <w:rFonts w:asciiTheme="minorHAnsi" w:hAnsiTheme="minorHAnsi" w:cs="Calibri"/>
        </w:rPr>
        <w:t>los datos personales</w:t>
      </w:r>
      <w:r w:rsidRPr="00D007BE">
        <w:rPr>
          <w:rFonts w:asciiTheme="minorHAnsi" w:hAnsiTheme="minorHAnsi" w:cs="Calibri"/>
        </w:rPr>
        <w:t xml:space="preserve"> que nos facilita con el fin de</w:t>
      </w:r>
      <w:r>
        <w:rPr>
          <w:rFonts w:asciiTheme="minorHAnsi" w:hAnsiTheme="minorHAnsi" w:cs="Calibri"/>
        </w:rPr>
        <w:t xml:space="preserve"> gestionar su participación en el evento al que se ha inscrito.</w:t>
      </w:r>
    </w:p>
    <w:p w:rsidR="006A7ED0" w:rsidRDefault="006A7ED0" w:rsidP="0052450B">
      <w:pPr>
        <w:jc w:val="both"/>
        <w:rPr>
          <w:rFonts w:asciiTheme="minorHAnsi" w:hAnsiTheme="minorHAnsi" w:cs="Calibri"/>
        </w:rPr>
      </w:pPr>
    </w:p>
    <w:p w:rsidR="0052450B" w:rsidRDefault="0052450B" w:rsidP="0052450B">
      <w:pPr>
        <w:jc w:val="both"/>
        <w:rPr>
          <w:rFonts w:asciiTheme="minorHAnsi" w:hAnsiTheme="minorHAnsi" w:cs="Calibri"/>
        </w:rPr>
      </w:pPr>
      <w:r w:rsidRPr="00D007BE">
        <w:rPr>
          <w:rFonts w:asciiTheme="minorHAnsi" w:hAnsiTheme="minorHAnsi" w:cs="Calibri"/>
        </w:rPr>
        <w:t>Usted tiene derecho a ejercitar sus derechos: el acceso a los datos personales, y su rectificación o supresión, o la limitación de su tratamiento, el derecho a la portabilidad de los dat</w:t>
      </w:r>
      <w:r>
        <w:rPr>
          <w:rFonts w:asciiTheme="minorHAnsi" w:hAnsiTheme="minorHAnsi" w:cs="Calibri"/>
        </w:rPr>
        <w:t>os, o a oponerse al tratamiento, dirigiéndose a cualquiera de nuestra</w:t>
      </w:r>
      <w:r w:rsidR="008775F6">
        <w:rPr>
          <w:rFonts w:asciiTheme="minorHAnsi" w:hAnsiTheme="minorHAnsi" w:cs="Calibri"/>
        </w:rPr>
        <w:t>s</w:t>
      </w:r>
      <w:r>
        <w:rPr>
          <w:rFonts w:asciiTheme="minorHAnsi" w:hAnsiTheme="minorHAnsi" w:cs="Calibri"/>
        </w:rPr>
        <w:t xml:space="preserve"> direcciones de contacto.</w:t>
      </w:r>
    </w:p>
    <w:p w:rsidR="0052450B" w:rsidRPr="0052450B" w:rsidRDefault="0052450B" w:rsidP="0052450B">
      <w:pPr>
        <w:jc w:val="both"/>
        <w:rPr>
          <w:rFonts w:asciiTheme="minorHAnsi" w:hAnsiTheme="minorHAnsi" w:cs="Calibri"/>
          <w:color w:val="0070C0"/>
        </w:rPr>
      </w:pPr>
      <w:r>
        <w:rPr>
          <w:rFonts w:asciiTheme="minorHAnsi" w:hAnsiTheme="minorHAnsi" w:cs="Calibri"/>
        </w:rPr>
        <w:t xml:space="preserve">Puede ampliar esta información </w:t>
      </w:r>
      <w:bookmarkStart w:id="0" w:name="_GoBack"/>
      <w:bookmarkEnd w:id="0"/>
      <w:r>
        <w:rPr>
          <w:rFonts w:asciiTheme="minorHAnsi" w:hAnsiTheme="minorHAnsi" w:cs="Calibri"/>
        </w:rPr>
        <w:t xml:space="preserve">nuestra política de privacidad: </w:t>
      </w:r>
      <w:r w:rsidRPr="0052450B">
        <w:rPr>
          <w:rFonts w:asciiTheme="minorHAnsi" w:hAnsiTheme="minorHAnsi" w:cs="Calibri"/>
          <w:color w:val="0070C0"/>
        </w:rPr>
        <w:t>http://bizkaikoa.bizkaia.eus/aviso.asp</w:t>
      </w:r>
    </w:p>
    <w:p w:rsidR="0052450B" w:rsidRDefault="0052450B" w:rsidP="0052450B">
      <w:pPr>
        <w:jc w:val="both"/>
        <w:rPr>
          <w:rFonts w:asciiTheme="minorHAnsi" w:hAnsiTheme="minorHAnsi" w:cs="Calibri"/>
        </w:rPr>
      </w:pPr>
    </w:p>
    <w:p w:rsidR="0052450B" w:rsidRPr="00D007BE" w:rsidRDefault="0052450B" w:rsidP="0052450B">
      <w:pPr>
        <w:jc w:val="both"/>
        <w:rPr>
          <w:rFonts w:asciiTheme="minorHAnsi" w:hAnsiTheme="minorHAnsi" w:cs="Calibri"/>
        </w:rPr>
      </w:pPr>
      <w:r>
        <w:rPr>
          <w:rFonts w:asciiTheme="minorHAnsi" w:hAnsiTheme="minorHAnsi" w:cs="Calibri"/>
        </w:rPr>
        <w:t>Además deseamos enviarle</w:t>
      </w:r>
      <w:r w:rsidRPr="00D007BE">
        <w:rPr>
          <w:rFonts w:asciiTheme="minorHAnsi" w:hAnsiTheme="minorHAnsi" w:cs="Calibri"/>
        </w:rPr>
        <w:t xml:space="preserve"> publicidad relacionada con </w:t>
      </w:r>
      <w:r>
        <w:rPr>
          <w:rFonts w:asciiTheme="minorHAnsi" w:hAnsiTheme="minorHAnsi" w:cs="Calibri"/>
        </w:rPr>
        <w:t>nuestras</w:t>
      </w:r>
      <w:r w:rsidRPr="00D007BE">
        <w:rPr>
          <w:rFonts w:asciiTheme="minorHAnsi" w:hAnsiTheme="minorHAnsi" w:cs="Calibri"/>
        </w:rPr>
        <w:t xml:space="preserve"> actividades por cualquier medio (postal, email o teléfono) e invitarle a eventos organizados por nuestra entidad. Los datos proporcionados se conservarán mientras no solicite el cese de los envíos. Los datos no se cederán a terceros salvo en los casos en que exista una obligación legal. </w:t>
      </w:r>
    </w:p>
    <w:p w:rsidR="0052450B" w:rsidRPr="00D007BE" w:rsidRDefault="0052450B" w:rsidP="0052450B">
      <w:pPr>
        <w:jc w:val="both"/>
        <w:rPr>
          <w:rFonts w:asciiTheme="minorHAnsi" w:hAnsiTheme="minorHAnsi" w:cs="Calibri"/>
          <w:color w:val="FF0000"/>
        </w:rPr>
      </w:pPr>
    </w:p>
    <w:p w:rsidR="006A7ED0" w:rsidRPr="006A7ED0" w:rsidRDefault="0052450B" w:rsidP="006A7ED0">
      <w:pPr>
        <w:pStyle w:val="Prrafodelista"/>
        <w:numPr>
          <w:ilvl w:val="0"/>
          <w:numId w:val="1"/>
        </w:numPr>
        <w:jc w:val="both"/>
        <w:rPr>
          <w:rFonts w:asciiTheme="minorHAnsi" w:hAnsiTheme="minorHAnsi" w:cs="Calibri"/>
        </w:rPr>
      </w:pPr>
      <w:r w:rsidRPr="0052450B">
        <w:rPr>
          <w:rFonts w:asciiTheme="minorHAnsi" w:hAnsiTheme="minorHAnsi" w:cs="Calibri"/>
        </w:rPr>
        <w:t>Autorizo que BIZKAIKOA (ENTIDAD PÚBLICA FORAL GESTORA DE LA ENCARTADA FABRIKA-MUSEOA) me envíe comunicaciones por cualquier medio sobre sus servicios, noticias, actividades y eventos.</w:t>
      </w:r>
    </w:p>
    <w:p w:rsidR="00F56B4C" w:rsidRDefault="00F56B4C"/>
    <w:p w:rsidR="006A7ED0" w:rsidRDefault="0052450B" w:rsidP="0052450B">
      <w:pPr>
        <w:pBdr>
          <w:top w:val="single" w:sz="4" w:space="1" w:color="auto"/>
          <w:left w:val="single" w:sz="4" w:space="4" w:color="auto"/>
          <w:bottom w:val="single" w:sz="4" w:space="1" w:color="auto"/>
          <w:right w:val="single" w:sz="4" w:space="4" w:color="auto"/>
        </w:pBdr>
      </w:pPr>
      <w:r>
        <w:t>ENVIAR</w:t>
      </w:r>
    </w:p>
    <w:sectPr w:rsidR="006A7ED0" w:rsidSect="00F56B4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0B" w:rsidRDefault="0052450B" w:rsidP="0052450B">
      <w:r>
        <w:separator/>
      </w:r>
    </w:p>
  </w:endnote>
  <w:endnote w:type="continuationSeparator" w:id="0">
    <w:p w:rsidR="0052450B" w:rsidRDefault="0052450B" w:rsidP="0052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0B" w:rsidRDefault="0052450B" w:rsidP="0052450B">
      <w:r>
        <w:separator/>
      </w:r>
    </w:p>
  </w:footnote>
  <w:footnote w:type="continuationSeparator" w:id="0">
    <w:p w:rsidR="0052450B" w:rsidRDefault="0052450B" w:rsidP="0052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2"/>
      <w:gridCol w:w="2917"/>
      <w:gridCol w:w="2955"/>
    </w:tblGrid>
    <w:tr w:rsidR="0052450B" w:rsidRPr="00D322A6" w:rsidTr="00885FB4">
      <w:tc>
        <w:tcPr>
          <w:tcW w:w="2772" w:type="dxa"/>
          <w:tcBorders>
            <w:top w:val="single" w:sz="4" w:space="0" w:color="auto"/>
            <w:left w:val="single" w:sz="4" w:space="0" w:color="auto"/>
            <w:bottom w:val="single" w:sz="4" w:space="0" w:color="auto"/>
            <w:right w:val="single" w:sz="4" w:space="0" w:color="auto"/>
          </w:tcBorders>
          <w:vAlign w:val="center"/>
        </w:tcPr>
        <w:p w:rsidR="0052450B" w:rsidRDefault="0052450B" w:rsidP="00885FB4">
          <w:pPr>
            <w:pStyle w:val="Encabezado"/>
            <w:jc w:val="center"/>
            <w:rPr>
              <w:rFonts w:ascii="Verdana" w:hAnsi="Verdana"/>
              <w:b/>
              <w:bCs/>
            </w:rPr>
          </w:pPr>
          <w:r>
            <w:rPr>
              <w:rFonts w:ascii="Verdana" w:hAnsi="Verdana"/>
              <w:b/>
              <w:bCs/>
            </w:rPr>
            <w:t>RGPD</w:t>
          </w:r>
        </w:p>
      </w:tc>
      <w:tc>
        <w:tcPr>
          <w:tcW w:w="2917" w:type="dxa"/>
          <w:tcBorders>
            <w:top w:val="single" w:sz="4" w:space="0" w:color="auto"/>
            <w:left w:val="single" w:sz="4" w:space="0" w:color="auto"/>
            <w:bottom w:val="single" w:sz="4" w:space="0" w:color="auto"/>
            <w:right w:val="single" w:sz="4" w:space="0" w:color="auto"/>
          </w:tcBorders>
          <w:vAlign w:val="center"/>
        </w:tcPr>
        <w:p w:rsidR="0052450B" w:rsidRDefault="0052450B" w:rsidP="00885FB4">
          <w:pPr>
            <w:pStyle w:val="Encabezado"/>
            <w:jc w:val="center"/>
            <w:rPr>
              <w:rFonts w:ascii="Verdana" w:hAnsi="Verdana"/>
              <w:b/>
              <w:bCs/>
            </w:rPr>
          </w:pPr>
          <w:r>
            <w:rPr>
              <w:rFonts w:ascii="Verdana" w:hAnsi="Verdana"/>
              <w:b/>
              <w:bCs/>
            </w:rPr>
            <w:t>FORMULARIO</w:t>
          </w:r>
        </w:p>
        <w:p w:rsidR="0052450B" w:rsidRDefault="0052450B" w:rsidP="00885FB4">
          <w:pPr>
            <w:pStyle w:val="Encabezado"/>
            <w:jc w:val="center"/>
            <w:rPr>
              <w:rFonts w:ascii="Verdana" w:hAnsi="Verdana"/>
              <w:b/>
              <w:bCs/>
            </w:rPr>
          </w:pPr>
          <w:r>
            <w:rPr>
              <w:rFonts w:ascii="Verdana" w:hAnsi="Verdana"/>
              <w:b/>
              <w:bCs/>
            </w:rPr>
            <w:t>La Encartada Moda</w:t>
          </w:r>
        </w:p>
      </w:tc>
      <w:tc>
        <w:tcPr>
          <w:tcW w:w="2955" w:type="dxa"/>
          <w:tcBorders>
            <w:top w:val="single" w:sz="4" w:space="0" w:color="auto"/>
            <w:left w:val="single" w:sz="4" w:space="0" w:color="auto"/>
            <w:bottom w:val="single" w:sz="4" w:space="0" w:color="auto"/>
            <w:right w:val="single" w:sz="4" w:space="0" w:color="auto"/>
          </w:tcBorders>
          <w:vAlign w:val="center"/>
        </w:tcPr>
        <w:p w:rsidR="0052450B" w:rsidRPr="00D322A6" w:rsidRDefault="0052450B" w:rsidP="00885FB4">
          <w:pPr>
            <w:pStyle w:val="Encabezado"/>
            <w:jc w:val="center"/>
            <w:rPr>
              <w:rFonts w:ascii="Verdana" w:hAnsi="Verdana"/>
              <w:b/>
              <w:bCs/>
            </w:rPr>
          </w:pPr>
          <w:r w:rsidRPr="004D246F">
            <w:rPr>
              <w:rFonts w:ascii="Verdana" w:hAnsi="Verdana"/>
              <w:b/>
              <w:bCs/>
              <w:noProof/>
            </w:rPr>
            <w:drawing>
              <wp:inline distT="0" distB="0" distL="0" distR="0">
                <wp:extent cx="1554961" cy="775805"/>
                <wp:effectExtent l="19050" t="0" r="7139" b="0"/>
                <wp:docPr id="4" name="Imagen 4" descr="BIZKAIKO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KAIKOA(2)"/>
                        <pic:cNvPicPr>
                          <a:picLocks noChangeAspect="1" noChangeArrowheads="1"/>
                        </pic:cNvPicPr>
                      </pic:nvPicPr>
                      <pic:blipFill>
                        <a:blip r:embed="rId1"/>
                        <a:srcRect/>
                        <a:stretch>
                          <a:fillRect/>
                        </a:stretch>
                      </pic:blipFill>
                      <pic:spPr bwMode="auto">
                        <a:xfrm>
                          <a:off x="0" y="0"/>
                          <a:ext cx="1562631" cy="779632"/>
                        </a:xfrm>
                        <a:prstGeom prst="rect">
                          <a:avLst/>
                        </a:prstGeom>
                        <a:noFill/>
                        <a:ln w="9525">
                          <a:noFill/>
                          <a:miter lim="800000"/>
                          <a:headEnd/>
                          <a:tailEnd/>
                        </a:ln>
                      </pic:spPr>
                    </pic:pic>
                  </a:graphicData>
                </a:graphic>
              </wp:inline>
            </w:drawing>
          </w:r>
          <w:r>
            <w:rPr>
              <w:rFonts w:ascii="Verdana" w:hAnsi="Verdana"/>
              <w:b/>
              <w:bCs/>
              <w:noProof/>
            </w:rPr>
            <w:drawing>
              <wp:anchor distT="0" distB="0" distL="114300" distR="114300" simplePos="0" relativeHeight="251659264" behindDoc="1" locked="0" layoutInCell="1" allowOverlap="1">
                <wp:simplePos x="0" y="0"/>
                <wp:positionH relativeFrom="column">
                  <wp:posOffset>5423535</wp:posOffset>
                </wp:positionH>
                <wp:positionV relativeFrom="paragraph">
                  <wp:posOffset>100330</wp:posOffset>
                </wp:positionV>
                <wp:extent cx="1371600" cy="96901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371600" cy="969010"/>
                        </a:xfrm>
                        <a:prstGeom prst="rect">
                          <a:avLst/>
                        </a:prstGeom>
                        <a:noFill/>
                        <a:ln w="9525">
                          <a:noFill/>
                          <a:miter lim="800000"/>
                          <a:headEnd/>
                          <a:tailEnd/>
                        </a:ln>
                      </pic:spPr>
                    </pic:pic>
                  </a:graphicData>
                </a:graphic>
              </wp:anchor>
            </w:drawing>
          </w:r>
        </w:p>
      </w:tc>
    </w:tr>
  </w:tbl>
  <w:p w:rsidR="0052450B" w:rsidRDefault="005245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531A2"/>
    <w:multiLevelType w:val="hybridMultilevel"/>
    <w:tmpl w:val="A0764BA6"/>
    <w:lvl w:ilvl="0" w:tplc="C8948C6C">
      <w:start w:val="1"/>
      <w:numFmt w:val="bullet"/>
      <w:lvlText w:val="□"/>
      <w:lvlJc w:val="center"/>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041DBB"/>
    <w:multiLevelType w:val="hybridMultilevel"/>
    <w:tmpl w:val="79F650BC"/>
    <w:lvl w:ilvl="0" w:tplc="C8948C6C">
      <w:start w:val="1"/>
      <w:numFmt w:val="bullet"/>
      <w:lvlText w:val="□"/>
      <w:lvlJc w:val="center"/>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0B"/>
    <w:rsid w:val="000543F0"/>
    <w:rsid w:val="00145F70"/>
    <w:rsid w:val="00267E5F"/>
    <w:rsid w:val="0052450B"/>
    <w:rsid w:val="006A7ED0"/>
    <w:rsid w:val="00804D67"/>
    <w:rsid w:val="008775F6"/>
    <w:rsid w:val="00B37135"/>
    <w:rsid w:val="00F11D8F"/>
    <w:rsid w:val="00F56B4C"/>
    <w:rsid w:val="00F64A60"/>
    <w:rsid w:val="00FE34C7"/>
    <w:rsid w:val="00FF3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0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52450B"/>
    <w:pPr>
      <w:tabs>
        <w:tab w:val="center" w:pos="4252"/>
        <w:tab w:val="right" w:pos="8504"/>
      </w:tabs>
    </w:pPr>
  </w:style>
  <w:style w:type="character" w:customStyle="1" w:styleId="EncabezadoCar">
    <w:name w:val="Encabezado Car"/>
    <w:basedOn w:val="Fuentedeprrafopredeter"/>
    <w:link w:val="Encabezado"/>
    <w:uiPriority w:val="99"/>
    <w:semiHidden/>
    <w:rsid w:val="00524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2450B"/>
    <w:pPr>
      <w:tabs>
        <w:tab w:val="center" w:pos="4252"/>
        <w:tab w:val="right" w:pos="8504"/>
      </w:tabs>
    </w:pPr>
  </w:style>
  <w:style w:type="character" w:customStyle="1" w:styleId="PiedepginaCar">
    <w:name w:val="Pie de página Car"/>
    <w:basedOn w:val="Fuentedeprrafopredeter"/>
    <w:link w:val="Piedepgina"/>
    <w:uiPriority w:val="99"/>
    <w:semiHidden/>
    <w:rsid w:val="0052450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450B"/>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0B"/>
    <w:rPr>
      <w:rFonts w:ascii="Tahoma" w:eastAsia="Times New Roman" w:hAnsi="Tahoma" w:cs="Tahoma"/>
      <w:sz w:val="16"/>
      <w:szCs w:val="16"/>
      <w:lang w:eastAsia="es-ES"/>
    </w:rPr>
  </w:style>
  <w:style w:type="paragraph" w:styleId="Prrafodelista">
    <w:name w:val="List Paragraph"/>
    <w:basedOn w:val="Normal"/>
    <w:uiPriority w:val="34"/>
    <w:qFormat/>
    <w:rsid w:val="00524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0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52450B"/>
    <w:pPr>
      <w:tabs>
        <w:tab w:val="center" w:pos="4252"/>
        <w:tab w:val="right" w:pos="8504"/>
      </w:tabs>
    </w:pPr>
  </w:style>
  <w:style w:type="character" w:customStyle="1" w:styleId="EncabezadoCar">
    <w:name w:val="Encabezado Car"/>
    <w:basedOn w:val="Fuentedeprrafopredeter"/>
    <w:link w:val="Encabezado"/>
    <w:uiPriority w:val="99"/>
    <w:semiHidden/>
    <w:rsid w:val="00524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2450B"/>
    <w:pPr>
      <w:tabs>
        <w:tab w:val="center" w:pos="4252"/>
        <w:tab w:val="right" w:pos="8504"/>
      </w:tabs>
    </w:pPr>
  </w:style>
  <w:style w:type="character" w:customStyle="1" w:styleId="PiedepginaCar">
    <w:name w:val="Pie de página Car"/>
    <w:basedOn w:val="Fuentedeprrafopredeter"/>
    <w:link w:val="Piedepgina"/>
    <w:uiPriority w:val="99"/>
    <w:semiHidden/>
    <w:rsid w:val="0052450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450B"/>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0B"/>
    <w:rPr>
      <w:rFonts w:ascii="Tahoma" w:eastAsia="Times New Roman" w:hAnsi="Tahoma" w:cs="Tahoma"/>
      <w:sz w:val="16"/>
      <w:szCs w:val="16"/>
      <w:lang w:eastAsia="es-ES"/>
    </w:rPr>
  </w:style>
  <w:style w:type="paragraph" w:styleId="Prrafodelista">
    <w:name w:val="List Paragraph"/>
    <w:basedOn w:val="Normal"/>
    <w:uiPriority w:val="34"/>
    <w:qFormat/>
    <w:rsid w:val="00524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BFA/DFB</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LANTIK, S.A.</cp:lastModifiedBy>
  <cp:revision>4</cp:revision>
  <dcterms:created xsi:type="dcterms:W3CDTF">2019-05-16T09:25:00Z</dcterms:created>
  <dcterms:modified xsi:type="dcterms:W3CDTF">2019-05-20T13:20:00Z</dcterms:modified>
</cp:coreProperties>
</file>